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1D" w:rsidRDefault="00AB721D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5 do SIWZ</w:t>
      </w:r>
    </w:p>
    <w:p w:rsidR="00AB721D" w:rsidRDefault="00AB721D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AB721D" w:rsidRPr="00A058AD" w:rsidRDefault="00AB721D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AB721D" w:rsidRPr="00A058AD" w:rsidRDefault="00AB721D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AB721D" w:rsidRPr="00B8409B" w:rsidRDefault="00AB721D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AB721D" w:rsidRPr="00A058AD" w:rsidRDefault="00AB721D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AB721D" w:rsidRPr="00A058AD" w:rsidRDefault="00AB721D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AB721D" w:rsidRPr="00A058AD" w:rsidRDefault="00AB721D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AB721D" w:rsidRPr="003D272A" w:rsidRDefault="00AB721D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B721D" w:rsidRPr="00A058AD" w:rsidRDefault="00AB721D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AB721D" w:rsidRPr="00A058AD" w:rsidRDefault="00AB721D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AB721D" w:rsidRPr="009375EB" w:rsidRDefault="00AB721D" w:rsidP="00C4103F">
      <w:pPr>
        <w:rPr>
          <w:rFonts w:ascii="Arial" w:hAnsi="Arial" w:cs="Arial"/>
        </w:rPr>
      </w:pPr>
    </w:p>
    <w:p w:rsidR="00AB721D" w:rsidRPr="00EA74CD" w:rsidRDefault="00AB721D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AB721D" w:rsidRPr="005319CA" w:rsidRDefault="00AB721D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AB721D" w:rsidRPr="005319CA" w:rsidRDefault="00AB721D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AB721D" w:rsidRPr="00FE54AC" w:rsidRDefault="00AB721D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AB721D" w:rsidRPr="001448FB" w:rsidRDefault="00AB72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B721D" w:rsidRDefault="00AB721D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Zakup i dostawa mebli i sprzętu medycznego wraz z ich ustawieniem w poszczególnych pomieszczeniach, znajdujących się w budynku nr 1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8/PN/2020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AB721D" w:rsidRPr="00CC6896" w:rsidRDefault="00AB721D" w:rsidP="004C43B8">
      <w:pPr>
        <w:spacing w:after="0" w:line="360" w:lineRule="auto"/>
        <w:jc w:val="both"/>
        <w:rPr>
          <w:rFonts w:ascii="Arial" w:hAnsi="Arial" w:cs="Arial"/>
        </w:rPr>
      </w:pPr>
    </w:p>
    <w:p w:rsidR="00AB721D" w:rsidRPr="001448FB" w:rsidRDefault="00AB721D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AB721D" w:rsidRDefault="00AB721D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B721D" w:rsidRPr="004B00A9" w:rsidRDefault="00AB721D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AB721D" w:rsidRPr="007B07C4" w:rsidRDefault="00AB721D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AB721D" w:rsidRPr="007B07C4" w:rsidRDefault="00AB721D" w:rsidP="00EE7725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>art. 24 ust. 5 ustawy Pzp</w:t>
      </w:r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AB721D" w:rsidRPr="003E1710" w:rsidRDefault="00AB721D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AB721D" w:rsidRPr="003E1710" w:rsidRDefault="00AB72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AB721D" w:rsidRPr="003E1710" w:rsidRDefault="00AB72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3E1710" w:rsidRDefault="00AB72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B721D" w:rsidRPr="00057016" w:rsidRDefault="00AB721D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AB721D" w:rsidRDefault="00AB72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pkt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AB721D" w:rsidRPr="00A56074" w:rsidRDefault="00AB72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721D" w:rsidRPr="000F2452" w:rsidRDefault="00AB721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0F2452" w:rsidRDefault="00AB721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AB721D" w:rsidRPr="000F2452" w:rsidRDefault="00AB721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0F2452" w:rsidRDefault="00AB721D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B721D" w:rsidRPr="000F2452" w:rsidRDefault="00AB721D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AB721D" w:rsidRPr="009375EB" w:rsidRDefault="00AB721D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AB721D" w:rsidRPr="00057016" w:rsidRDefault="00AB721D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AB721D" w:rsidRPr="00B80D0E" w:rsidRDefault="00AB72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AB721D" w:rsidRPr="005A73FB" w:rsidRDefault="00AB721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5A73FB" w:rsidRDefault="00AB721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AB721D" w:rsidRPr="005A73FB" w:rsidRDefault="00AB721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5A73FB" w:rsidRDefault="00AB721D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B721D" w:rsidRPr="008560CF" w:rsidRDefault="00AB721D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AB721D" w:rsidRPr="009375EB" w:rsidRDefault="00AB721D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AB721D" w:rsidRPr="002C42F8" w:rsidRDefault="00AB721D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AB721D" w:rsidRPr="00D47D38" w:rsidRDefault="00AB721D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AB721D" w:rsidRPr="009375EB" w:rsidRDefault="00AB721D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AB721D" w:rsidRPr="00DB35A8" w:rsidRDefault="00AB721D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AB721D" w:rsidRPr="000817F4" w:rsidRDefault="00AB72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0817F4" w:rsidRDefault="00AB721D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AB721D" w:rsidRPr="000817F4" w:rsidRDefault="00AB721D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0817F4" w:rsidRDefault="00AB721D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B721D" w:rsidRPr="001F4C82" w:rsidRDefault="00AB721D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AB721D" w:rsidRPr="009375EB" w:rsidRDefault="00AB721D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AB721D" w:rsidRPr="001D3A19" w:rsidRDefault="00AB721D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AB721D" w:rsidRPr="009375EB" w:rsidRDefault="00AB721D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AB721D" w:rsidRPr="00193E01" w:rsidRDefault="00AB72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B721D" w:rsidRDefault="00AB72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1F4C82" w:rsidRDefault="00AB721D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1F4C82" w:rsidRDefault="00AB721D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AB721D" w:rsidRPr="001F4C82" w:rsidRDefault="00AB721D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B721D" w:rsidRPr="001F4C82" w:rsidRDefault="00AB721D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B721D" w:rsidRPr="00C00C2E" w:rsidRDefault="00AB721D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AB721D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21D" w:rsidRDefault="00AB721D" w:rsidP="0038231F">
      <w:pPr>
        <w:spacing w:after="0" w:line="240" w:lineRule="auto"/>
      </w:pPr>
      <w:r>
        <w:separator/>
      </w:r>
    </w:p>
  </w:endnote>
  <w:endnote w:type="continuationSeparator" w:id="0">
    <w:p w:rsidR="00AB721D" w:rsidRDefault="00AB721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21D" w:rsidRDefault="00AB721D" w:rsidP="003F06BB">
    <w:pPr>
      <w:pStyle w:val="Footer"/>
      <w:framePr w:wrap="auto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AB721D" w:rsidRPr="0027560C" w:rsidRDefault="00AB721D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AB721D" w:rsidRDefault="00AB721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21D" w:rsidRDefault="00AB721D" w:rsidP="0038231F">
      <w:pPr>
        <w:spacing w:after="0" w:line="240" w:lineRule="auto"/>
      </w:pPr>
      <w:r>
        <w:separator/>
      </w:r>
    </w:p>
  </w:footnote>
  <w:footnote w:type="continuationSeparator" w:id="0">
    <w:p w:rsidR="00AB721D" w:rsidRDefault="00AB721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21D" w:rsidRPr="00500A2A" w:rsidRDefault="00AB721D" w:rsidP="00CA32E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AB721D" w:rsidRPr="00F11868" w:rsidRDefault="00AB721D" w:rsidP="00CA32EA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8/PN/2020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>
      <w:rPr>
        <w:b/>
        <w:bCs/>
        <w:i/>
        <w:iCs/>
        <w:shadow/>
        <w:color w:val="808080"/>
        <w:sz w:val="16"/>
        <w:szCs w:val="16"/>
      </w:rPr>
      <w:t>Zakup i dostawa mebli i sprzętu medycznego wraz z ich ustawieniem w poszczególnych pomieszczeniach, znajdujących się w budynku nr 1</w:t>
    </w:r>
  </w:p>
  <w:p w:rsidR="00AB721D" w:rsidRPr="00CA32EA" w:rsidRDefault="00AB721D" w:rsidP="00CA32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A357D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431C"/>
    <w:rsid w:val="003D7458"/>
    <w:rsid w:val="003E1710"/>
    <w:rsid w:val="003F024C"/>
    <w:rsid w:val="003F06BB"/>
    <w:rsid w:val="003F0F5D"/>
    <w:rsid w:val="003F2B87"/>
    <w:rsid w:val="00434CC2"/>
    <w:rsid w:val="0044507D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D7B59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75E43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5DC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B721D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B5F52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B4740"/>
    <w:rsid w:val="00DB73C2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2EE7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  <w:rPr>
      <w:rFonts w:cs="Times New Roman"/>
    </w:rPr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484</Words>
  <Characters>2904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JWojtowicz</cp:lastModifiedBy>
  <cp:revision>4</cp:revision>
  <cp:lastPrinted>2016-07-26T08:32:00Z</cp:lastPrinted>
  <dcterms:created xsi:type="dcterms:W3CDTF">2020-06-01T09:28:00Z</dcterms:created>
  <dcterms:modified xsi:type="dcterms:W3CDTF">2020-06-01T12:48:00Z</dcterms:modified>
</cp:coreProperties>
</file>